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8"/>
          <w:szCs w:val="28"/>
          <w:lang w:val="en-US"/>
        </w:rPr>
      </w:pPr>
      <w:r w:rsidRPr="000914B7">
        <w:rPr>
          <w:rFonts w:ascii="Calibri-Bold" w:hAnsi="Calibri-Bold" w:cs="Calibri-Bold"/>
          <w:b/>
          <w:bCs/>
          <w:sz w:val="28"/>
          <w:szCs w:val="28"/>
          <w:lang w:val="en-US"/>
        </w:rPr>
        <w:t>UNIQUE APPLICATIONS TO CLASSICAL LANGUAGES: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r w:rsidRPr="000914B7">
        <w:rPr>
          <w:rFonts w:ascii="Calibri" w:hAnsi="Calibri" w:cs="Calibri"/>
          <w:sz w:val="22"/>
          <w:lang w:val="en-US"/>
        </w:rPr>
        <w:t xml:space="preserve">The </w:t>
      </w:r>
      <w:r w:rsidRPr="000914B7">
        <w:rPr>
          <w:rFonts w:ascii="Calibri-Italic" w:hAnsi="Calibri-Italic" w:cs="Calibri-Italic"/>
          <w:i/>
          <w:iCs/>
          <w:sz w:val="22"/>
          <w:lang w:val="en-US"/>
        </w:rPr>
        <w:t xml:space="preserve">Performance Descriptors </w:t>
      </w:r>
      <w:r w:rsidRPr="000914B7">
        <w:rPr>
          <w:rFonts w:ascii="Calibri" w:hAnsi="Calibri" w:cs="Calibri"/>
          <w:sz w:val="22"/>
          <w:lang w:val="en-US"/>
        </w:rPr>
        <w:t>are also intended to be applied t</w:t>
      </w:r>
      <w:r w:rsidR="009C1A60">
        <w:rPr>
          <w:rFonts w:ascii="Calibri" w:hAnsi="Calibri" w:cs="Calibri"/>
          <w:sz w:val="22"/>
          <w:lang w:val="en-US"/>
        </w:rPr>
        <w:t>o the classical languages (Lati</w:t>
      </w:r>
      <w:r w:rsidRPr="000914B7">
        <w:rPr>
          <w:rFonts w:ascii="Calibri" w:hAnsi="Calibri" w:cs="Calibri"/>
          <w:sz w:val="22"/>
          <w:lang w:val="en-US"/>
        </w:rPr>
        <w:t>n and Greek). While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oft</w:t>
      </w:r>
      <w:proofErr w:type="gramEnd"/>
      <w:r w:rsidRPr="000914B7">
        <w:rPr>
          <w:rFonts w:ascii="Calibri" w:hAnsi="Calibri" w:cs="Calibri"/>
          <w:sz w:val="22"/>
          <w:lang w:val="en-US"/>
        </w:rPr>
        <w:t xml:space="preserve"> en falsely assumed that students of </w:t>
      </w:r>
      <w:r w:rsidRPr="000914B7">
        <w:rPr>
          <w:rFonts w:ascii="Calibri" w:hAnsi="Calibri" w:cs="Calibri"/>
          <w:sz w:val="22"/>
          <w:lang w:val="en-US"/>
        </w:rPr>
        <w:t>Latin</w:t>
      </w:r>
      <w:r w:rsidRPr="000914B7">
        <w:rPr>
          <w:rFonts w:ascii="Calibri" w:hAnsi="Calibri" w:cs="Calibri"/>
          <w:sz w:val="22"/>
          <w:lang w:val="en-US"/>
        </w:rPr>
        <w:t xml:space="preserve"> and classical Gre</w:t>
      </w:r>
      <w:r>
        <w:rPr>
          <w:rFonts w:ascii="Calibri" w:hAnsi="Calibri" w:cs="Calibri"/>
          <w:sz w:val="22"/>
          <w:lang w:val="en-US"/>
        </w:rPr>
        <w:t>ek spend all of their instructional ti</w:t>
      </w:r>
      <w:r w:rsidRPr="000914B7">
        <w:rPr>
          <w:rFonts w:ascii="Calibri" w:hAnsi="Calibri" w:cs="Calibri"/>
          <w:sz w:val="22"/>
          <w:lang w:val="en-US"/>
        </w:rPr>
        <w:t>me reading and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>
        <w:rPr>
          <w:rFonts w:ascii="Calibri" w:hAnsi="Calibri" w:cs="Calibri"/>
          <w:sz w:val="22"/>
          <w:lang w:val="en-US"/>
        </w:rPr>
        <w:t>translati</w:t>
      </w:r>
      <w:r w:rsidR="000914B7" w:rsidRPr="000914B7">
        <w:rPr>
          <w:rFonts w:ascii="Calibri" w:hAnsi="Calibri" w:cs="Calibri"/>
          <w:sz w:val="22"/>
          <w:lang w:val="en-US"/>
        </w:rPr>
        <w:t>ng</w:t>
      </w:r>
      <w:proofErr w:type="gramEnd"/>
      <w:r w:rsidR="000914B7" w:rsidRPr="000914B7">
        <w:rPr>
          <w:rFonts w:ascii="Calibri" w:hAnsi="Calibri" w:cs="Calibri"/>
          <w:sz w:val="22"/>
          <w:lang w:val="en-US"/>
        </w:rPr>
        <w:t xml:space="preserve">, these </w:t>
      </w:r>
      <w:r w:rsidR="000914B7" w:rsidRPr="000914B7">
        <w:rPr>
          <w:rFonts w:ascii="Calibri-Italic" w:hAnsi="Calibri-Italic" w:cs="Calibri-Italic"/>
          <w:i/>
          <w:iCs/>
          <w:sz w:val="22"/>
          <w:lang w:val="en-US"/>
        </w:rPr>
        <w:t xml:space="preserve">Performance Descriptors </w:t>
      </w:r>
      <w:r w:rsidR="000914B7" w:rsidRPr="000914B7">
        <w:rPr>
          <w:rFonts w:ascii="Calibri" w:hAnsi="Calibri" w:cs="Calibri"/>
          <w:sz w:val="22"/>
          <w:lang w:val="en-US"/>
        </w:rPr>
        <w:t>provide a further context for a more comprehensive view of the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>
        <w:rPr>
          <w:rFonts w:ascii="Calibri" w:hAnsi="Calibri" w:cs="Calibri"/>
          <w:sz w:val="22"/>
          <w:lang w:val="en-US"/>
        </w:rPr>
        <w:t>instructi</w:t>
      </w:r>
      <w:r w:rsidR="000914B7" w:rsidRPr="000914B7">
        <w:rPr>
          <w:rFonts w:ascii="Calibri" w:hAnsi="Calibri" w:cs="Calibri"/>
          <w:sz w:val="22"/>
          <w:lang w:val="en-US"/>
        </w:rPr>
        <w:t>onal</w:t>
      </w:r>
      <w:proofErr w:type="gramEnd"/>
      <w:r w:rsidR="000914B7" w:rsidRPr="000914B7">
        <w:rPr>
          <w:rFonts w:ascii="Calibri" w:hAnsi="Calibri" w:cs="Calibri"/>
          <w:sz w:val="22"/>
          <w:lang w:val="en-US"/>
        </w:rPr>
        <w:t xml:space="preserve"> components to be found in such classes. The importance of the three modes of co</w:t>
      </w:r>
      <w:r>
        <w:rPr>
          <w:rFonts w:ascii="Calibri" w:hAnsi="Calibri" w:cs="Calibri"/>
          <w:sz w:val="22"/>
          <w:lang w:val="en-US"/>
        </w:rPr>
        <w:t>mmunicati</w:t>
      </w:r>
      <w:r w:rsidR="000914B7" w:rsidRPr="000914B7">
        <w:rPr>
          <w:rFonts w:ascii="Calibri" w:hAnsi="Calibri" w:cs="Calibri"/>
          <w:sz w:val="22"/>
          <w:lang w:val="en-US"/>
        </w:rPr>
        <w:t>on as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an</w:t>
      </w:r>
      <w:proofErr w:type="gramEnd"/>
      <w:r w:rsidRPr="000914B7">
        <w:rPr>
          <w:rFonts w:ascii="Calibri" w:hAnsi="Calibri" w:cs="Calibri"/>
          <w:sz w:val="22"/>
          <w:lang w:val="en-US"/>
        </w:rPr>
        <w:t xml:space="preserve"> applicable principle to the learning of the classical language</w:t>
      </w:r>
      <w:r w:rsidR="009C1A60">
        <w:rPr>
          <w:rFonts w:ascii="Calibri" w:hAnsi="Calibri" w:cs="Calibri"/>
          <w:sz w:val="22"/>
          <w:lang w:val="en-US"/>
        </w:rPr>
        <w:t>s is evident in the communicati</w:t>
      </w:r>
      <w:r w:rsidRPr="000914B7">
        <w:rPr>
          <w:rFonts w:ascii="Calibri" w:hAnsi="Calibri" w:cs="Calibri"/>
          <w:sz w:val="22"/>
          <w:lang w:val="en-US"/>
        </w:rPr>
        <w:t>on standards from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the</w:t>
      </w:r>
      <w:proofErr w:type="gramEnd"/>
      <w:r w:rsidRPr="000914B7">
        <w:rPr>
          <w:rFonts w:ascii="Calibri" w:hAnsi="Calibri" w:cs="Calibri"/>
          <w:sz w:val="22"/>
          <w:lang w:val="en-US"/>
        </w:rPr>
        <w:t xml:space="preserve"> </w:t>
      </w:r>
      <w:r w:rsidRPr="000914B7">
        <w:rPr>
          <w:rFonts w:ascii="Calibri-Italic" w:hAnsi="Calibri-Italic" w:cs="Calibri-Italic"/>
          <w:i/>
          <w:iCs/>
          <w:sz w:val="22"/>
          <w:lang w:val="en-US"/>
        </w:rPr>
        <w:t>Standards for Classical Languages</w:t>
      </w:r>
      <w:r w:rsidRPr="000914B7">
        <w:rPr>
          <w:rFonts w:ascii="Calibri" w:hAnsi="Calibri" w:cs="Calibri"/>
          <w:sz w:val="22"/>
          <w:lang w:val="en-US"/>
        </w:rPr>
        <w:t>: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r w:rsidRPr="000914B7">
        <w:rPr>
          <w:rFonts w:ascii="AmericanTypewriter" w:hAnsi="AmericanTypewriter" w:cs="AmericanTypewriter"/>
          <w:sz w:val="22"/>
          <w:lang w:val="en-US"/>
        </w:rPr>
        <w:t xml:space="preserve">• </w:t>
      </w:r>
      <w:r w:rsidRPr="000914B7">
        <w:rPr>
          <w:rFonts w:ascii="Calibri" w:hAnsi="Calibri" w:cs="Calibri"/>
          <w:sz w:val="22"/>
          <w:lang w:val="en-US"/>
        </w:rPr>
        <w:t>Students read</w:t>
      </w:r>
      <w:r w:rsidR="009C1A60">
        <w:rPr>
          <w:rFonts w:ascii="Calibri" w:hAnsi="Calibri" w:cs="Calibri"/>
          <w:sz w:val="22"/>
          <w:lang w:val="en-US"/>
        </w:rPr>
        <w:t>, understand and interpret Lati</w:t>
      </w:r>
      <w:r w:rsidRPr="000914B7">
        <w:rPr>
          <w:rFonts w:ascii="Calibri" w:hAnsi="Calibri" w:cs="Calibri"/>
          <w:sz w:val="22"/>
          <w:lang w:val="en-US"/>
        </w:rPr>
        <w:t>n or Greek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r w:rsidRPr="000914B7">
        <w:rPr>
          <w:rFonts w:ascii="AmericanTypewriter" w:hAnsi="AmericanTypewriter" w:cs="AmericanTypewriter"/>
          <w:sz w:val="22"/>
          <w:lang w:val="en-US"/>
        </w:rPr>
        <w:t xml:space="preserve">• </w:t>
      </w:r>
      <w:r w:rsidRPr="000914B7">
        <w:rPr>
          <w:rFonts w:ascii="Calibri" w:hAnsi="Calibri" w:cs="Calibri"/>
          <w:sz w:val="22"/>
          <w:lang w:val="en-US"/>
        </w:rPr>
        <w:t xml:space="preserve">Students use orally, </w:t>
      </w:r>
      <w:proofErr w:type="gramStart"/>
      <w:r w:rsidRPr="000914B7">
        <w:rPr>
          <w:rFonts w:ascii="Calibri" w:hAnsi="Calibri" w:cs="Calibri"/>
          <w:sz w:val="22"/>
          <w:lang w:val="en-US"/>
        </w:rPr>
        <w:t>liste</w:t>
      </w:r>
      <w:r w:rsidR="009C1A60">
        <w:rPr>
          <w:rFonts w:ascii="Calibri" w:hAnsi="Calibri" w:cs="Calibri"/>
          <w:sz w:val="22"/>
          <w:lang w:val="en-US"/>
        </w:rPr>
        <w:t>n</w:t>
      </w:r>
      <w:proofErr w:type="gramEnd"/>
      <w:r w:rsidR="009C1A60">
        <w:rPr>
          <w:rFonts w:ascii="Calibri" w:hAnsi="Calibri" w:cs="Calibri"/>
          <w:sz w:val="22"/>
          <w:lang w:val="en-US"/>
        </w:rPr>
        <w:t xml:space="preserve"> to, and write Lati</w:t>
      </w:r>
      <w:r w:rsidRPr="000914B7">
        <w:rPr>
          <w:rFonts w:ascii="Calibri" w:hAnsi="Calibri" w:cs="Calibri"/>
          <w:sz w:val="22"/>
          <w:lang w:val="en-US"/>
        </w:rPr>
        <w:t>n or Greek as part of the language learning process.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r w:rsidRPr="000914B7">
        <w:rPr>
          <w:rFonts w:ascii="Calibri" w:hAnsi="Calibri" w:cs="Calibri"/>
          <w:sz w:val="22"/>
          <w:lang w:val="en-US"/>
        </w:rPr>
        <w:t>Therefore, while read</w:t>
      </w:r>
      <w:r w:rsidR="009C1A60">
        <w:rPr>
          <w:rFonts w:ascii="Calibri" w:hAnsi="Calibri" w:cs="Calibri"/>
          <w:sz w:val="22"/>
          <w:lang w:val="en-US"/>
        </w:rPr>
        <w:t>ing and understanding the writt</w:t>
      </w:r>
      <w:r w:rsidRPr="000914B7">
        <w:rPr>
          <w:rFonts w:ascii="Calibri" w:hAnsi="Calibri" w:cs="Calibri"/>
          <w:sz w:val="22"/>
          <w:lang w:val="en-US"/>
        </w:rPr>
        <w:t>en messages of the ancien</w:t>
      </w:r>
      <w:r w:rsidR="009C1A60">
        <w:rPr>
          <w:rFonts w:ascii="Calibri" w:hAnsi="Calibri" w:cs="Calibri"/>
          <w:sz w:val="22"/>
          <w:lang w:val="en-US"/>
        </w:rPr>
        <w:t>t world is a key to communicati</w:t>
      </w:r>
      <w:r w:rsidRPr="000914B7">
        <w:rPr>
          <w:rFonts w:ascii="Calibri" w:hAnsi="Calibri" w:cs="Calibri"/>
          <w:sz w:val="22"/>
          <w:lang w:val="en-US"/>
        </w:rPr>
        <w:t>on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>
        <w:rPr>
          <w:rFonts w:ascii="Calibri" w:hAnsi="Calibri" w:cs="Calibri"/>
          <w:sz w:val="22"/>
          <w:lang w:val="en-US"/>
        </w:rPr>
        <w:t>in</w:t>
      </w:r>
      <w:proofErr w:type="gramEnd"/>
      <w:r>
        <w:rPr>
          <w:rFonts w:ascii="Calibri" w:hAnsi="Calibri" w:cs="Calibri"/>
          <w:sz w:val="22"/>
          <w:lang w:val="en-US"/>
        </w:rPr>
        <w:t xml:space="preserve"> the study of Lati</w:t>
      </w:r>
      <w:r w:rsidR="000914B7" w:rsidRPr="000914B7">
        <w:rPr>
          <w:rFonts w:ascii="Calibri" w:hAnsi="Calibri" w:cs="Calibri"/>
          <w:sz w:val="22"/>
          <w:lang w:val="en-US"/>
        </w:rPr>
        <w:t>n and classical Greek, the oral use of the language can also be employed to help students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>
        <w:rPr>
          <w:rFonts w:ascii="Calibri" w:hAnsi="Calibri" w:cs="Calibri"/>
          <w:sz w:val="22"/>
          <w:lang w:val="en-US"/>
        </w:rPr>
        <w:t>avoid</w:t>
      </w:r>
      <w:proofErr w:type="gramEnd"/>
      <w:r>
        <w:rPr>
          <w:rFonts w:ascii="Calibri" w:hAnsi="Calibri" w:cs="Calibri"/>
          <w:sz w:val="22"/>
          <w:lang w:val="en-US"/>
        </w:rPr>
        <w:t xml:space="preserve"> reading or translati</w:t>
      </w:r>
      <w:r w:rsidR="000914B7" w:rsidRPr="000914B7">
        <w:rPr>
          <w:rFonts w:ascii="Calibri" w:hAnsi="Calibri" w:cs="Calibri"/>
          <w:sz w:val="22"/>
          <w:lang w:val="en-US"/>
        </w:rPr>
        <w:t>ng word-for-word as they must listen in “chunks” (several words holding the meaning or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phrases</w:t>
      </w:r>
      <w:proofErr w:type="gramEnd"/>
      <w:r w:rsidRPr="000914B7">
        <w:rPr>
          <w:rFonts w:ascii="Calibri" w:hAnsi="Calibri" w:cs="Calibri"/>
          <w:sz w:val="22"/>
          <w:lang w:val="en-US"/>
        </w:rPr>
        <w:t>) and respond sponta</w:t>
      </w:r>
      <w:r w:rsidR="009C1A60">
        <w:rPr>
          <w:rFonts w:ascii="Calibri" w:hAnsi="Calibri" w:cs="Calibri"/>
          <w:sz w:val="22"/>
          <w:lang w:val="en-US"/>
        </w:rPr>
        <w:t>neously during oral communication. This practi</w:t>
      </w:r>
      <w:r w:rsidRPr="000914B7">
        <w:rPr>
          <w:rFonts w:ascii="Calibri" w:hAnsi="Calibri" w:cs="Calibri"/>
          <w:sz w:val="22"/>
          <w:lang w:val="en-US"/>
        </w:rPr>
        <w:t>ce also builds student interest and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heightens</w:t>
      </w:r>
      <w:proofErr w:type="gramEnd"/>
      <w:r w:rsidRPr="000914B7">
        <w:rPr>
          <w:rFonts w:ascii="Calibri" w:hAnsi="Calibri" w:cs="Calibri"/>
          <w:sz w:val="22"/>
          <w:lang w:val="en-US"/>
        </w:rPr>
        <w:t xml:space="preserve"> </w:t>
      </w:r>
      <w:r w:rsidR="009C1A60">
        <w:rPr>
          <w:rFonts w:ascii="Calibri" w:hAnsi="Calibri" w:cs="Calibri"/>
          <w:sz w:val="22"/>
          <w:lang w:val="en-US"/>
        </w:rPr>
        <w:t>understanding of and appreciati</w:t>
      </w:r>
      <w:r w:rsidRPr="000914B7">
        <w:rPr>
          <w:rFonts w:ascii="Calibri" w:hAnsi="Calibri" w:cs="Calibri"/>
          <w:sz w:val="22"/>
          <w:lang w:val="en-US"/>
        </w:rPr>
        <w:t>on for the languages and their cultures.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8"/>
          <w:szCs w:val="28"/>
          <w:lang w:val="en-US"/>
        </w:rPr>
      </w:pPr>
      <w:r w:rsidRPr="000914B7">
        <w:rPr>
          <w:rFonts w:ascii="Calibri-Bold" w:hAnsi="Calibri-Bold" w:cs="Calibri-Bold"/>
          <w:b/>
          <w:bCs/>
          <w:sz w:val="28"/>
          <w:szCs w:val="28"/>
          <w:lang w:val="en-US"/>
        </w:rPr>
        <w:t>UNIQUE APPLICATIONS TO AMERICAN SIGN LANGUAGE (ASL):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r w:rsidRPr="000914B7">
        <w:rPr>
          <w:rFonts w:ascii="Calibri" w:hAnsi="Calibri" w:cs="Calibri"/>
          <w:sz w:val="22"/>
          <w:lang w:val="en-US"/>
        </w:rPr>
        <w:t xml:space="preserve">These </w:t>
      </w:r>
      <w:r w:rsidRPr="000914B7">
        <w:rPr>
          <w:rFonts w:ascii="Calibri-Italic" w:hAnsi="Calibri-Italic" w:cs="Calibri-Italic"/>
          <w:i/>
          <w:iCs/>
          <w:sz w:val="22"/>
          <w:lang w:val="en-US"/>
        </w:rPr>
        <w:t xml:space="preserve">Performance Descriptors </w:t>
      </w:r>
      <w:r w:rsidRPr="000914B7">
        <w:rPr>
          <w:rFonts w:ascii="Calibri" w:hAnsi="Calibri" w:cs="Calibri"/>
          <w:sz w:val="22"/>
          <w:lang w:val="en-US"/>
        </w:rPr>
        <w:t>are equally applicable to learne</w:t>
      </w:r>
      <w:r w:rsidR="009C1A60">
        <w:rPr>
          <w:rFonts w:ascii="Calibri" w:hAnsi="Calibri" w:cs="Calibri"/>
          <w:sz w:val="22"/>
          <w:lang w:val="en-US"/>
        </w:rPr>
        <w:t>rs of ASL, with slight adaptati</w:t>
      </w:r>
      <w:r w:rsidRPr="000914B7">
        <w:rPr>
          <w:rFonts w:ascii="Calibri" w:hAnsi="Calibri" w:cs="Calibri"/>
          <w:sz w:val="22"/>
          <w:lang w:val="en-US"/>
        </w:rPr>
        <w:t>ons according to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>
        <w:rPr>
          <w:rFonts w:ascii="Calibri" w:hAnsi="Calibri" w:cs="Calibri"/>
          <w:sz w:val="22"/>
          <w:lang w:val="en-US"/>
        </w:rPr>
        <w:t>each</w:t>
      </w:r>
      <w:proofErr w:type="gramEnd"/>
      <w:r>
        <w:rPr>
          <w:rFonts w:ascii="Calibri" w:hAnsi="Calibri" w:cs="Calibri"/>
          <w:sz w:val="22"/>
          <w:lang w:val="en-US"/>
        </w:rPr>
        <w:t xml:space="preserve"> mode of communicati</w:t>
      </w:r>
      <w:r w:rsidR="000914B7" w:rsidRPr="000914B7">
        <w:rPr>
          <w:rFonts w:ascii="Calibri" w:hAnsi="Calibri" w:cs="Calibri"/>
          <w:sz w:val="22"/>
          <w:lang w:val="en-US"/>
        </w:rPr>
        <w:t>on. In the interpersonal mode (signing), the visual language signed underscores the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>
        <w:rPr>
          <w:rFonts w:ascii="Calibri" w:hAnsi="Calibri" w:cs="Calibri"/>
          <w:sz w:val="22"/>
          <w:lang w:val="en-US"/>
        </w:rPr>
        <w:t>communicati</w:t>
      </w:r>
      <w:r w:rsidR="000914B7" w:rsidRPr="000914B7">
        <w:rPr>
          <w:rFonts w:ascii="Calibri" w:hAnsi="Calibri" w:cs="Calibri"/>
          <w:sz w:val="22"/>
          <w:lang w:val="en-US"/>
        </w:rPr>
        <w:t>ve</w:t>
      </w:r>
      <w:proofErr w:type="gramEnd"/>
      <w:r w:rsidR="000914B7" w:rsidRPr="000914B7">
        <w:rPr>
          <w:rFonts w:ascii="Calibri" w:hAnsi="Calibri" w:cs="Calibri"/>
          <w:sz w:val="22"/>
          <w:lang w:val="en-US"/>
        </w:rPr>
        <w:t xml:space="preserve"> importance of facial gestures and other physical clues to meaning, but learners employ basically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>
        <w:rPr>
          <w:rFonts w:ascii="Calibri" w:hAnsi="Calibri" w:cs="Calibri"/>
          <w:sz w:val="22"/>
          <w:lang w:val="en-US"/>
        </w:rPr>
        <w:t>the</w:t>
      </w:r>
      <w:proofErr w:type="gramEnd"/>
      <w:r>
        <w:rPr>
          <w:rFonts w:ascii="Calibri" w:hAnsi="Calibri" w:cs="Calibri"/>
          <w:sz w:val="22"/>
          <w:lang w:val="en-US"/>
        </w:rPr>
        <w:t xml:space="preserve"> same communicati</w:t>
      </w:r>
      <w:r w:rsidR="000914B7" w:rsidRPr="000914B7">
        <w:rPr>
          <w:rFonts w:ascii="Calibri" w:hAnsi="Calibri" w:cs="Calibri"/>
          <w:sz w:val="22"/>
          <w:lang w:val="en-US"/>
        </w:rPr>
        <w:t>on strategies as other languages within each of the ranges of performance. The word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r w:rsidRPr="000914B7">
        <w:rPr>
          <w:rFonts w:ascii="Calibri" w:hAnsi="Calibri" w:cs="Calibri"/>
          <w:sz w:val="22"/>
          <w:lang w:val="en-US"/>
        </w:rPr>
        <w:t>“</w:t>
      </w:r>
      <w:proofErr w:type="gramStart"/>
      <w:r w:rsidR="009C1A60">
        <w:rPr>
          <w:rFonts w:ascii="Calibri" w:hAnsi="Calibri" w:cs="Calibri"/>
          <w:sz w:val="22"/>
          <w:lang w:val="en-US"/>
        </w:rPr>
        <w:t>interpreti</w:t>
      </w:r>
      <w:r w:rsidRPr="000914B7">
        <w:rPr>
          <w:rFonts w:ascii="Calibri" w:hAnsi="Calibri" w:cs="Calibri"/>
          <w:sz w:val="22"/>
          <w:lang w:val="en-US"/>
        </w:rPr>
        <w:t>ve</w:t>
      </w:r>
      <w:proofErr w:type="gramEnd"/>
      <w:r w:rsidRPr="000914B7">
        <w:rPr>
          <w:rFonts w:ascii="Calibri" w:hAnsi="Calibri" w:cs="Calibri"/>
          <w:sz w:val="22"/>
          <w:lang w:val="en-US"/>
        </w:rPr>
        <w:t>”</w:t>
      </w:r>
      <w:r w:rsidR="009C1A60">
        <w:rPr>
          <w:rFonts w:ascii="Calibri" w:hAnsi="Calibri" w:cs="Calibri"/>
          <w:sz w:val="22"/>
          <w:lang w:val="en-US"/>
        </w:rPr>
        <w:t xml:space="preserve"> needs special defi</w:t>
      </w:r>
      <w:r w:rsidRPr="000914B7">
        <w:rPr>
          <w:rFonts w:ascii="Calibri" w:hAnsi="Calibri" w:cs="Calibri"/>
          <w:sz w:val="22"/>
          <w:lang w:val="en-US"/>
        </w:rPr>
        <w:t>nit</w:t>
      </w:r>
      <w:r w:rsidR="009C1A60">
        <w:rPr>
          <w:rFonts w:ascii="Calibri" w:hAnsi="Calibri" w:cs="Calibri"/>
          <w:sz w:val="22"/>
          <w:lang w:val="en-US"/>
        </w:rPr>
        <w:t>ion for ASL: its use to identify a mode of communication denotes recepti</w:t>
      </w:r>
      <w:r w:rsidRPr="000914B7">
        <w:rPr>
          <w:rFonts w:ascii="Calibri" w:hAnsi="Calibri" w:cs="Calibri"/>
          <w:sz w:val="22"/>
          <w:lang w:val="en-US"/>
        </w:rPr>
        <w:t>ve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language</w:t>
      </w:r>
      <w:proofErr w:type="gramEnd"/>
      <w:r w:rsidRPr="000914B7">
        <w:rPr>
          <w:rFonts w:ascii="Calibri" w:hAnsi="Calibri" w:cs="Calibri"/>
          <w:sz w:val="22"/>
          <w:lang w:val="en-US"/>
        </w:rPr>
        <w:t xml:space="preserve"> or understanding, rather than the act of serving as an ASL interpreter. The “text” is either live or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recorded</w:t>
      </w:r>
      <w:proofErr w:type="gramEnd"/>
      <w:r w:rsidRPr="000914B7">
        <w:rPr>
          <w:rFonts w:ascii="Calibri" w:hAnsi="Calibri" w:cs="Calibri"/>
          <w:sz w:val="22"/>
          <w:lang w:val="en-US"/>
        </w:rPr>
        <w:t>, such as a signed message, commentary, discussion, s</w:t>
      </w:r>
      <w:r w:rsidR="009C1A60">
        <w:rPr>
          <w:rFonts w:ascii="Calibri" w:hAnsi="Calibri" w:cs="Calibri"/>
          <w:sz w:val="22"/>
          <w:lang w:val="en-US"/>
        </w:rPr>
        <w:t>ong, or play. In the presentati</w:t>
      </w:r>
      <w:r w:rsidRPr="000914B7">
        <w:rPr>
          <w:rFonts w:ascii="Calibri" w:hAnsi="Calibri" w:cs="Calibri"/>
          <w:sz w:val="22"/>
          <w:lang w:val="en-US"/>
        </w:rPr>
        <w:t>onal mode users of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ASL use the same communicati</w:t>
      </w:r>
      <w:r w:rsidR="000914B7" w:rsidRPr="000914B7">
        <w:rPr>
          <w:rFonts w:ascii="Calibri" w:hAnsi="Calibri" w:cs="Calibri"/>
          <w:sz w:val="22"/>
          <w:lang w:val="en-US"/>
        </w:rPr>
        <w:t>on strategies as other languages; however, educators may act more as coaches to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assist</w:t>
      </w:r>
      <w:proofErr w:type="gramEnd"/>
      <w:r w:rsidRPr="000914B7">
        <w:rPr>
          <w:rFonts w:ascii="Calibri" w:hAnsi="Calibri" w:cs="Calibri"/>
          <w:sz w:val="22"/>
          <w:lang w:val="en-US"/>
        </w:rPr>
        <w:t xml:space="preserve"> ASL l</w:t>
      </w:r>
      <w:r w:rsidR="009C1A60">
        <w:rPr>
          <w:rFonts w:ascii="Calibri" w:hAnsi="Calibri" w:cs="Calibri"/>
          <w:sz w:val="22"/>
          <w:lang w:val="en-US"/>
        </w:rPr>
        <w:t>anguage learners with the editi</w:t>
      </w:r>
      <w:r w:rsidRPr="000914B7">
        <w:rPr>
          <w:rFonts w:ascii="Calibri" w:hAnsi="Calibri" w:cs="Calibri"/>
          <w:sz w:val="22"/>
          <w:lang w:val="en-US"/>
        </w:rPr>
        <w:t>ng and rev</w:t>
      </w:r>
      <w:r w:rsidR="009C1A60">
        <w:rPr>
          <w:rFonts w:ascii="Calibri" w:hAnsi="Calibri" w:cs="Calibri"/>
          <w:sz w:val="22"/>
          <w:lang w:val="en-US"/>
        </w:rPr>
        <w:t>ising process in the presentati</w:t>
      </w:r>
      <w:r w:rsidRPr="000914B7">
        <w:rPr>
          <w:rFonts w:ascii="Calibri" w:hAnsi="Calibri" w:cs="Calibri"/>
          <w:sz w:val="22"/>
          <w:lang w:val="en-US"/>
        </w:rPr>
        <w:t>onal mode. Examples of ASL</w:t>
      </w:r>
    </w:p>
    <w:p w:rsidR="000914B7" w:rsidRPr="000914B7" w:rsidRDefault="009C1A60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>
        <w:rPr>
          <w:rFonts w:ascii="Calibri" w:hAnsi="Calibri" w:cs="Calibri"/>
          <w:sz w:val="22"/>
          <w:lang w:val="en-US"/>
        </w:rPr>
        <w:t>presentational</w:t>
      </w:r>
      <w:proofErr w:type="gramEnd"/>
      <w:r>
        <w:rPr>
          <w:rFonts w:ascii="Calibri" w:hAnsi="Calibri" w:cs="Calibri"/>
          <w:sz w:val="22"/>
          <w:lang w:val="en-US"/>
        </w:rPr>
        <w:t xml:space="preserve"> or producti</w:t>
      </w:r>
      <w:r w:rsidR="000914B7" w:rsidRPr="000914B7">
        <w:rPr>
          <w:rFonts w:ascii="Calibri" w:hAnsi="Calibri" w:cs="Calibri"/>
          <w:sz w:val="22"/>
          <w:lang w:val="en-US"/>
        </w:rPr>
        <w:t>ve language include messages, stories, or videos. Language educators and learners need</w:t>
      </w:r>
    </w:p>
    <w:p w:rsidR="000914B7" w:rsidRPr="000914B7" w:rsidRDefault="000914B7" w:rsidP="000914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to</w:t>
      </w:r>
      <w:proofErr w:type="gramEnd"/>
      <w:r w:rsidRPr="000914B7">
        <w:rPr>
          <w:rFonts w:ascii="Calibri" w:hAnsi="Calibri" w:cs="Calibri"/>
          <w:sz w:val="22"/>
          <w:lang w:val="en-US"/>
        </w:rPr>
        <w:t xml:space="preserve"> remember that the levels of cultural awareness as described in the </w:t>
      </w:r>
      <w:r w:rsidRPr="000914B7">
        <w:rPr>
          <w:rFonts w:ascii="Calibri-Italic" w:hAnsi="Calibri-Italic" w:cs="Calibri-Italic"/>
          <w:i/>
          <w:iCs/>
          <w:sz w:val="22"/>
          <w:lang w:val="en-US"/>
        </w:rPr>
        <w:t xml:space="preserve">Performance Descriptors </w:t>
      </w:r>
      <w:r w:rsidRPr="000914B7">
        <w:rPr>
          <w:rFonts w:ascii="Calibri" w:hAnsi="Calibri" w:cs="Calibri"/>
          <w:sz w:val="22"/>
          <w:lang w:val="en-US"/>
        </w:rPr>
        <w:t>are as important in</w:t>
      </w:r>
    </w:p>
    <w:p w:rsidR="00467396" w:rsidRPr="000914B7" w:rsidRDefault="000914B7" w:rsidP="000914B7">
      <w:pPr>
        <w:rPr>
          <w:lang w:val="en-US"/>
        </w:rPr>
      </w:pPr>
      <w:proofErr w:type="gramStart"/>
      <w:r w:rsidRPr="000914B7">
        <w:rPr>
          <w:rFonts w:ascii="Calibri" w:hAnsi="Calibri" w:cs="Calibri"/>
          <w:sz w:val="22"/>
          <w:lang w:val="en-US"/>
        </w:rPr>
        <w:t>ASL and within the Deaf community as in other languages and cultures.</w:t>
      </w:r>
      <w:bookmarkStart w:id="0" w:name="_GoBack"/>
      <w:bookmarkEnd w:id="0"/>
      <w:proofErr w:type="gramEnd"/>
    </w:p>
    <w:sectPr w:rsidR="00467396" w:rsidRPr="000914B7" w:rsidSect="000914B7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mericanTypewrite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B7"/>
    <w:rsid w:val="000914B7"/>
    <w:rsid w:val="00467396"/>
    <w:rsid w:val="009C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Hudson City School District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Pero, Martha</dc:creator>
  <cp:keywords/>
  <dc:description/>
  <cp:lastModifiedBy>Pero, Martha</cp:lastModifiedBy>
  <cp:revision>2</cp:revision>
  <dcterms:created xsi:type="dcterms:W3CDTF">2013-02-28T19:17:00Z</dcterms:created>
  <dcterms:modified xsi:type="dcterms:W3CDTF">2013-02-28T19:17:00Z</dcterms:modified>
</cp:coreProperties>
</file>