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325" w:type="dxa"/>
        <w:tblLook w:val="04A0" w:firstRow="1" w:lastRow="0" w:firstColumn="1" w:lastColumn="0" w:noHBand="0" w:noVBand="1"/>
      </w:tblPr>
      <w:tblGrid>
        <w:gridCol w:w="2665"/>
        <w:gridCol w:w="2665"/>
        <w:gridCol w:w="2665"/>
        <w:gridCol w:w="2665"/>
        <w:gridCol w:w="2665"/>
      </w:tblGrid>
      <w:tr w:rsidR="00FD7F32" w:rsidTr="00254CB7">
        <w:trPr>
          <w:trHeight w:val="303"/>
        </w:trPr>
        <w:tc>
          <w:tcPr>
            <w:tcW w:w="2665" w:type="dxa"/>
          </w:tcPr>
          <w:p w:rsidR="00FD7F32" w:rsidRDefault="00FD7F32"/>
        </w:tc>
        <w:tc>
          <w:tcPr>
            <w:tcW w:w="2665" w:type="dxa"/>
          </w:tcPr>
          <w:p w:rsidR="00FD7F32" w:rsidRDefault="00FD7F32">
            <w:r>
              <w:t>excelente (A)</w:t>
            </w:r>
          </w:p>
        </w:tc>
        <w:tc>
          <w:tcPr>
            <w:tcW w:w="2665" w:type="dxa"/>
          </w:tcPr>
          <w:p w:rsidR="00FD7F32" w:rsidRDefault="00FD7F32">
            <w:r>
              <w:t>bien (B)</w:t>
            </w:r>
          </w:p>
        </w:tc>
        <w:tc>
          <w:tcPr>
            <w:tcW w:w="2665" w:type="dxa"/>
          </w:tcPr>
          <w:p w:rsidR="00FD7F32" w:rsidRDefault="00FD7F32">
            <w:r>
              <w:t>regular (C)</w:t>
            </w:r>
          </w:p>
        </w:tc>
        <w:tc>
          <w:tcPr>
            <w:tcW w:w="2665" w:type="dxa"/>
          </w:tcPr>
          <w:p w:rsidR="00FD7F32" w:rsidRDefault="00FD7F32">
            <w:r>
              <w:t>¿? (D)</w:t>
            </w:r>
          </w:p>
        </w:tc>
      </w:tr>
      <w:tr w:rsidR="00FD7F32" w:rsidRPr="00FD7F32" w:rsidTr="00254CB7">
        <w:trPr>
          <w:trHeight w:val="2270"/>
        </w:trPr>
        <w:tc>
          <w:tcPr>
            <w:tcW w:w="2665" w:type="dxa"/>
          </w:tcPr>
          <w:p w:rsidR="00FD7F32" w:rsidRDefault="00FD7F32">
            <w:r>
              <w:t xml:space="preserve">Style and </w:t>
            </w:r>
            <w:proofErr w:type="spellStart"/>
            <w:r>
              <w:t>form</w:t>
            </w:r>
            <w:proofErr w:type="spellEnd"/>
          </w:p>
        </w:tc>
        <w:tc>
          <w:tcPr>
            <w:tcW w:w="2665" w:type="dxa"/>
          </w:tcPr>
          <w:p w:rsidR="00FD7F32" w:rsidRPr="00FD7F32" w:rsidRDefault="00FD7F32" w:rsidP="00FD7F32">
            <w:pPr>
              <w:rPr>
                <w:lang w:val="en-US"/>
              </w:rPr>
            </w:pPr>
            <w:r w:rsidRPr="00FD7F32">
              <w:rPr>
                <w:lang w:val="en-US"/>
              </w:rPr>
              <w:t>Imitates Neruda</w:t>
            </w:r>
            <w:r>
              <w:rPr>
                <w:lang w:val="en-US"/>
              </w:rPr>
              <w:t>’</w:t>
            </w:r>
            <w:r w:rsidRPr="00FD7F32">
              <w:rPr>
                <w:lang w:val="en-US"/>
              </w:rPr>
              <w:t xml:space="preserve">s form with a wide variety </w:t>
            </w:r>
            <w:r>
              <w:rPr>
                <w:lang w:val="en-US"/>
              </w:rPr>
              <w:t>of</w:t>
            </w:r>
            <w:r w:rsidRPr="00FD7F32">
              <w:rPr>
                <w:lang w:val="en-US"/>
              </w:rPr>
              <w:t xml:space="preserve"> personifications, metaphors etc.</w:t>
            </w:r>
          </w:p>
        </w:tc>
        <w:tc>
          <w:tcPr>
            <w:tcW w:w="2665" w:type="dxa"/>
          </w:tcPr>
          <w:p w:rsidR="00FD7F32" w:rsidRDefault="00FD7F32" w:rsidP="00FD7F32">
            <w:pPr>
              <w:rPr>
                <w:lang w:val="en-US"/>
              </w:rPr>
            </w:pPr>
            <w:r w:rsidRPr="00FD7F32">
              <w:rPr>
                <w:lang w:val="en-US"/>
              </w:rPr>
              <w:t>Imitates Neruda</w:t>
            </w:r>
            <w:r>
              <w:rPr>
                <w:lang w:val="en-US"/>
              </w:rPr>
              <w:t>’</w:t>
            </w:r>
            <w:r w:rsidRPr="00FD7F32">
              <w:rPr>
                <w:lang w:val="en-US"/>
              </w:rPr>
              <w:t xml:space="preserve">s form with </w:t>
            </w:r>
            <w:r>
              <w:rPr>
                <w:lang w:val="en-US"/>
              </w:rPr>
              <w:t>some</w:t>
            </w:r>
            <w:r w:rsidRPr="00FD7F32">
              <w:rPr>
                <w:lang w:val="en-US"/>
              </w:rPr>
              <w:t xml:space="preserve"> variety </w:t>
            </w:r>
            <w:r>
              <w:rPr>
                <w:lang w:val="en-US"/>
              </w:rPr>
              <w:t xml:space="preserve">of </w:t>
            </w:r>
            <w:r w:rsidRPr="00FD7F32">
              <w:rPr>
                <w:lang w:val="en-US"/>
              </w:rPr>
              <w:t>personifications, metaphors etc.</w:t>
            </w:r>
          </w:p>
          <w:p w:rsidR="00FD7F32" w:rsidRPr="00FD7F32" w:rsidRDefault="00FD7F32" w:rsidP="00FD7F32">
            <w:pPr>
              <w:rPr>
                <w:lang w:val="en-US"/>
              </w:rPr>
            </w:pPr>
          </w:p>
        </w:tc>
        <w:tc>
          <w:tcPr>
            <w:tcW w:w="2665" w:type="dxa"/>
          </w:tcPr>
          <w:p w:rsidR="00FD7F32" w:rsidRPr="00FD7F32" w:rsidRDefault="00FD7F32" w:rsidP="00FD7F32">
            <w:pPr>
              <w:rPr>
                <w:lang w:val="en-US"/>
              </w:rPr>
            </w:pPr>
            <w:r>
              <w:rPr>
                <w:lang w:val="en-US"/>
              </w:rPr>
              <w:t xml:space="preserve">May not imitate </w:t>
            </w:r>
            <w:r w:rsidRPr="00FD7F32">
              <w:rPr>
                <w:lang w:val="en-US"/>
              </w:rPr>
              <w:t>Neruda</w:t>
            </w:r>
            <w:r>
              <w:rPr>
                <w:lang w:val="en-US"/>
              </w:rPr>
              <w:t>’</w:t>
            </w:r>
            <w:r w:rsidRPr="00FD7F32">
              <w:rPr>
                <w:lang w:val="en-US"/>
              </w:rPr>
              <w:t>s form</w:t>
            </w:r>
            <w:r>
              <w:rPr>
                <w:lang w:val="en-US"/>
              </w:rPr>
              <w:t>,</w:t>
            </w:r>
            <w:r w:rsidRPr="00FD7F32">
              <w:rPr>
                <w:lang w:val="en-US"/>
              </w:rPr>
              <w:t xml:space="preserve"> with </w:t>
            </w:r>
            <w:r>
              <w:rPr>
                <w:lang w:val="en-US"/>
              </w:rPr>
              <w:t>little</w:t>
            </w:r>
            <w:r w:rsidRPr="00FD7F32">
              <w:rPr>
                <w:lang w:val="en-US"/>
              </w:rPr>
              <w:t xml:space="preserve"> variety </w:t>
            </w:r>
            <w:r>
              <w:rPr>
                <w:lang w:val="en-US"/>
              </w:rPr>
              <w:t xml:space="preserve">of </w:t>
            </w:r>
            <w:r w:rsidRPr="00FD7F32">
              <w:rPr>
                <w:lang w:val="en-US"/>
              </w:rPr>
              <w:t>personifications, metaphors etc.</w:t>
            </w:r>
          </w:p>
        </w:tc>
        <w:tc>
          <w:tcPr>
            <w:tcW w:w="2665" w:type="dxa"/>
          </w:tcPr>
          <w:p w:rsidR="00FD7F32" w:rsidRPr="00FD7F32" w:rsidRDefault="00FD7F32">
            <w:pPr>
              <w:rPr>
                <w:lang w:val="en-US"/>
              </w:rPr>
            </w:pPr>
            <w:r>
              <w:rPr>
                <w:lang w:val="en-US"/>
              </w:rPr>
              <w:t>Does not conform to style nor uses personifications, metaphors etc.</w:t>
            </w:r>
          </w:p>
        </w:tc>
      </w:tr>
      <w:tr w:rsidR="00FD7F32" w:rsidRPr="00FD7F32" w:rsidTr="00254CB7">
        <w:trPr>
          <w:trHeight w:val="3571"/>
        </w:trPr>
        <w:tc>
          <w:tcPr>
            <w:tcW w:w="2665" w:type="dxa"/>
          </w:tcPr>
          <w:p w:rsidR="00FD7F32" w:rsidRPr="00FD7F32" w:rsidRDefault="00FD7F32">
            <w:pPr>
              <w:rPr>
                <w:lang w:val="en-US"/>
              </w:rPr>
            </w:pPr>
            <w:r>
              <w:rPr>
                <w:lang w:val="en-US"/>
              </w:rPr>
              <w:t>Grammar</w:t>
            </w:r>
          </w:p>
        </w:tc>
        <w:tc>
          <w:tcPr>
            <w:tcW w:w="2665" w:type="dxa"/>
          </w:tcPr>
          <w:p w:rsidR="00FD7F32" w:rsidRDefault="00FD7F32">
            <w:pPr>
              <w:rPr>
                <w:lang w:val="en-US"/>
              </w:rPr>
            </w:pPr>
            <w:r>
              <w:rPr>
                <w:lang w:val="en-US"/>
              </w:rPr>
              <w:t>Very few errors</w:t>
            </w:r>
          </w:p>
          <w:p w:rsidR="00FD7F32" w:rsidRDefault="00FD7F32">
            <w:pPr>
              <w:rPr>
                <w:lang w:val="en-US"/>
              </w:rPr>
            </w:pPr>
            <w:r>
              <w:rPr>
                <w:lang w:val="en-US"/>
              </w:rPr>
              <w:t>Attempts to use level 4 grammar including subjunctive, and structures not parallel to English</w:t>
            </w:r>
          </w:p>
          <w:p w:rsidR="00FD7F32" w:rsidRPr="00FD7F32" w:rsidRDefault="00FD7F32">
            <w:pPr>
              <w:rPr>
                <w:lang w:val="en-US"/>
              </w:rPr>
            </w:pPr>
            <w:r>
              <w:rPr>
                <w:lang w:val="en-US"/>
              </w:rPr>
              <w:t>Easily understood by a native speaker</w:t>
            </w:r>
          </w:p>
        </w:tc>
        <w:tc>
          <w:tcPr>
            <w:tcW w:w="2665" w:type="dxa"/>
          </w:tcPr>
          <w:p w:rsidR="00FD7F32" w:rsidRDefault="00FD7F32" w:rsidP="00FD7F32">
            <w:pPr>
              <w:rPr>
                <w:lang w:val="en-US"/>
              </w:rPr>
            </w:pPr>
            <w:r>
              <w:rPr>
                <w:lang w:val="en-US"/>
              </w:rPr>
              <w:t>Several</w:t>
            </w:r>
            <w:r>
              <w:rPr>
                <w:lang w:val="en-US"/>
              </w:rPr>
              <w:t xml:space="preserve"> errors</w:t>
            </w:r>
          </w:p>
          <w:p w:rsidR="00FD7F32" w:rsidRDefault="00FD7F32" w:rsidP="00FD7F32">
            <w:pPr>
              <w:rPr>
                <w:lang w:val="en-US"/>
              </w:rPr>
            </w:pPr>
            <w:r>
              <w:rPr>
                <w:lang w:val="en-US"/>
              </w:rPr>
              <w:t>Uses some</w:t>
            </w:r>
            <w:r>
              <w:rPr>
                <w:lang w:val="en-US"/>
              </w:rPr>
              <w:t xml:space="preserve"> level 4 grammar including subjunctive, and structures not parallel to English</w:t>
            </w:r>
            <w:r>
              <w:rPr>
                <w:lang w:val="en-US"/>
              </w:rPr>
              <w:t>,</w:t>
            </w:r>
          </w:p>
          <w:p w:rsidR="00FD7F32" w:rsidRPr="00FD7F32" w:rsidRDefault="00FD7F32" w:rsidP="00FD7F32">
            <w:pPr>
              <w:rPr>
                <w:lang w:val="en-US"/>
              </w:rPr>
            </w:pPr>
            <w:r>
              <w:rPr>
                <w:lang w:val="en-US"/>
              </w:rPr>
              <w:t>Understood by a native speaker.</w:t>
            </w:r>
          </w:p>
        </w:tc>
        <w:tc>
          <w:tcPr>
            <w:tcW w:w="2665" w:type="dxa"/>
          </w:tcPr>
          <w:p w:rsidR="00FD7F32" w:rsidRDefault="00FD7F32" w:rsidP="00FD7F32">
            <w:pPr>
              <w:rPr>
                <w:lang w:val="en-US"/>
              </w:rPr>
            </w:pPr>
            <w:r>
              <w:rPr>
                <w:lang w:val="en-US"/>
              </w:rPr>
              <w:t>Many</w:t>
            </w:r>
            <w:r>
              <w:rPr>
                <w:lang w:val="en-US"/>
              </w:rPr>
              <w:t xml:space="preserve"> errors</w:t>
            </w:r>
          </w:p>
          <w:p w:rsidR="00FD7F32" w:rsidRDefault="00FD7F32" w:rsidP="00FD7F32">
            <w:pPr>
              <w:rPr>
                <w:lang w:val="en-US"/>
              </w:rPr>
            </w:pPr>
            <w:r>
              <w:rPr>
                <w:lang w:val="en-US"/>
              </w:rPr>
              <w:t>Uses basic</w:t>
            </w:r>
            <w:r>
              <w:rPr>
                <w:lang w:val="en-US"/>
              </w:rPr>
              <w:t xml:space="preserve">  grammar </w:t>
            </w:r>
            <w:r>
              <w:rPr>
                <w:lang w:val="en-US"/>
              </w:rPr>
              <w:t xml:space="preserve">not </w:t>
            </w:r>
            <w:r>
              <w:rPr>
                <w:lang w:val="en-US"/>
              </w:rPr>
              <w:t>including subjunctive, and structures not parallel to English,</w:t>
            </w:r>
          </w:p>
          <w:p w:rsidR="00FD7F32" w:rsidRPr="00FD7F32" w:rsidRDefault="00FD7F32" w:rsidP="00FD7F32">
            <w:pPr>
              <w:rPr>
                <w:lang w:val="en-US"/>
              </w:rPr>
            </w:pPr>
            <w:r>
              <w:rPr>
                <w:lang w:val="en-US"/>
              </w:rPr>
              <w:t>Difficult to understand</w:t>
            </w:r>
            <w:r>
              <w:rPr>
                <w:lang w:val="en-US"/>
              </w:rPr>
              <w:t xml:space="preserve"> by a native speaker.</w:t>
            </w:r>
          </w:p>
        </w:tc>
        <w:tc>
          <w:tcPr>
            <w:tcW w:w="2665" w:type="dxa"/>
          </w:tcPr>
          <w:p w:rsidR="00FD7F32" w:rsidRDefault="00FD7F32">
            <w:pPr>
              <w:rPr>
                <w:lang w:val="en-US"/>
              </w:rPr>
            </w:pPr>
            <w:r>
              <w:rPr>
                <w:lang w:val="en-US"/>
              </w:rPr>
              <w:t>Too short so not much grammar used.  Multiple errors or few errors, but the level is much lower than level 4.</w:t>
            </w:r>
          </w:p>
          <w:p w:rsidR="00FD7F32" w:rsidRPr="00FD7F32" w:rsidRDefault="00FD7F32">
            <w:pPr>
              <w:rPr>
                <w:lang w:val="en-US"/>
              </w:rPr>
            </w:pPr>
            <w:r>
              <w:rPr>
                <w:lang w:val="en-US"/>
              </w:rPr>
              <w:t>Difficult to understand by a native Speaker</w:t>
            </w:r>
          </w:p>
        </w:tc>
      </w:tr>
      <w:tr w:rsidR="00FD7F32" w:rsidRPr="00FD7F32" w:rsidTr="00254CB7">
        <w:trPr>
          <w:trHeight w:val="2270"/>
        </w:trPr>
        <w:tc>
          <w:tcPr>
            <w:tcW w:w="2665" w:type="dxa"/>
          </w:tcPr>
          <w:p w:rsidR="00FD7F32" w:rsidRPr="00FD7F32" w:rsidRDefault="00FD7F32">
            <w:pPr>
              <w:rPr>
                <w:lang w:val="en-US"/>
              </w:rPr>
            </w:pPr>
            <w:r>
              <w:rPr>
                <w:lang w:val="en-US"/>
              </w:rPr>
              <w:t>Presentation and pronunciation</w:t>
            </w:r>
          </w:p>
        </w:tc>
        <w:tc>
          <w:tcPr>
            <w:tcW w:w="2665" w:type="dxa"/>
          </w:tcPr>
          <w:p w:rsidR="00FD7F32" w:rsidRDefault="00FD7F32">
            <w:pPr>
              <w:rPr>
                <w:lang w:val="en-US"/>
              </w:rPr>
            </w:pPr>
            <w:r>
              <w:rPr>
                <w:lang w:val="en-US"/>
              </w:rPr>
              <w:t>Picture included in printed copy,</w:t>
            </w:r>
          </w:p>
          <w:p w:rsidR="00FD7F32" w:rsidRPr="00FD7F32" w:rsidRDefault="00FD7F32">
            <w:pPr>
              <w:rPr>
                <w:lang w:val="en-US"/>
              </w:rPr>
            </w:pPr>
            <w:r>
              <w:rPr>
                <w:lang w:val="en-US"/>
              </w:rPr>
              <w:t>recording with music and great pronunciation</w:t>
            </w:r>
          </w:p>
        </w:tc>
        <w:tc>
          <w:tcPr>
            <w:tcW w:w="2665" w:type="dxa"/>
          </w:tcPr>
          <w:p w:rsidR="00FD7F32" w:rsidRDefault="00FD7F32" w:rsidP="00FD7F32">
            <w:pPr>
              <w:rPr>
                <w:lang w:val="en-US"/>
              </w:rPr>
            </w:pPr>
            <w:r>
              <w:rPr>
                <w:lang w:val="en-US"/>
              </w:rPr>
              <w:t>Picture included in printed copy,</w:t>
            </w:r>
          </w:p>
          <w:p w:rsidR="00FD7F32" w:rsidRPr="00FD7F32" w:rsidRDefault="00FD7F32" w:rsidP="00FD7F32">
            <w:pPr>
              <w:rPr>
                <w:lang w:val="en-US"/>
              </w:rPr>
            </w:pPr>
            <w:r>
              <w:rPr>
                <w:lang w:val="en-US"/>
              </w:rPr>
              <w:t xml:space="preserve">recording with music and </w:t>
            </w:r>
            <w:r>
              <w:rPr>
                <w:lang w:val="en-US"/>
              </w:rPr>
              <w:t xml:space="preserve">passable </w:t>
            </w:r>
            <w:r>
              <w:rPr>
                <w:lang w:val="en-US"/>
              </w:rPr>
              <w:t>pronunciation</w:t>
            </w:r>
          </w:p>
        </w:tc>
        <w:tc>
          <w:tcPr>
            <w:tcW w:w="2665" w:type="dxa"/>
          </w:tcPr>
          <w:p w:rsidR="00FD7F32" w:rsidRDefault="00FD7F32" w:rsidP="00FD7F32">
            <w:pPr>
              <w:rPr>
                <w:lang w:val="en-US"/>
              </w:rPr>
            </w:pPr>
            <w:r>
              <w:rPr>
                <w:lang w:val="en-US"/>
              </w:rPr>
              <w:t xml:space="preserve">Picture </w:t>
            </w:r>
            <w:r w:rsidR="00254CB7">
              <w:rPr>
                <w:lang w:val="en-US"/>
              </w:rPr>
              <w:t xml:space="preserve">not </w:t>
            </w:r>
            <w:r>
              <w:rPr>
                <w:lang w:val="en-US"/>
              </w:rPr>
              <w:t>included in printed copy,</w:t>
            </w:r>
          </w:p>
          <w:p w:rsidR="00FD7F32" w:rsidRPr="00FD7F32" w:rsidRDefault="00254CB7" w:rsidP="00254CB7">
            <w:pPr>
              <w:rPr>
                <w:lang w:val="en-US"/>
              </w:rPr>
            </w:pPr>
            <w:r>
              <w:rPr>
                <w:lang w:val="en-US"/>
              </w:rPr>
              <w:t xml:space="preserve">and/or </w:t>
            </w:r>
            <w:r w:rsidR="00FD7F32">
              <w:rPr>
                <w:lang w:val="en-US"/>
              </w:rPr>
              <w:t>recording with</w:t>
            </w:r>
            <w:r>
              <w:rPr>
                <w:lang w:val="en-US"/>
              </w:rPr>
              <w:t>out</w:t>
            </w:r>
            <w:r w:rsidR="00FD7F32">
              <w:rPr>
                <w:lang w:val="en-US"/>
              </w:rPr>
              <w:t xml:space="preserve"> music and </w:t>
            </w:r>
            <w:r>
              <w:rPr>
                <w:lang w:val="en-US"/>
              </w:rPr>
              <w:t xml:space="preserve">“gringo” </w:t>
            </w:r>
            <w:r w:rsidR="00FD7F32">
              <w:rPr>
                <w:lang w:val="en-US"/>
              </w:rPr>
              <w:t>pronunciation</w:t>
            </w:r>
          </w:p>
        </w:tc>
        <w:tc>
          <w:tcPr>
            <w:tcW w:w="2665" w:type="dxa"/>
          </w:tcPr>
          <w:p w:rsidR="00FD7F32" w:rsidRPr="00FD7F32" w:rsidRDefault="00254CB7">
            <w:pPr>
              <w:rPr>
                <w:lang w:val="en-US"/>
              </w:rPr>
            </w:pPr>
            <w:r>
              <w:rPr>
                <w:lang w:val="en-US"/>
              </w:rPr>
              <w:t xml:space="preserve">Very minimal or missing recording or printed </w:t>
            </w:r>
            <w:proofErr w:type="spellStart"/>
            <w:r>
              <w:rPr>
                <w:lang w:val="en-US"/>
              </w:rPr>
              <w:t>oda</w:t>
            </w:r>
            <w:proofErr w:type="spellEnd"/>
          </w:p>
        </w:tc>
      </w:tr>
      <w:tr w:rsidR="00254CB7" w:rsidRPr="00FD7F32" w:rsidTr="00254CB7">
        <w:trPr>
          <w:trHeight w:val="2270"/>
        </w:trPr>
        <w:tc>
          <w:tcPr>
            <w:tcW w:w="2665" w:type="dxa"/>
          </w:tcPr>
          <w:p w:rsidR="00254CB7" w:rsidRDefault="00254CB7">
            <w:pPr>
              <w:rPr>
                <w:lang w:val="en-US"/>
              </w:rPr>
            </w:pPr>
            <w:r>
              <w:rPr>
                <w:lang w:val="en-US"/>
              </w:rPr>
              <w:t>Comparison</w:t>
            </w:r>
          </w:p>
          <w:p w:rsidR="00254CB7" w:rsidRDefault="00254CB7">
            <w:pPr>
              <w:rPr>
                <w:lang w:val="en-US"/>
              </w:rPr>
            </w:pPr>
            <w:r>
              <w:rPr>
                <w:lang w:val="en-US"/>
              </w:rPr>
              <w:t>Venn Diagram</w:t>
            </w:r>
          </w:p>
        </w:tc>
        <w:tc>
          <w:tcPr>
            <w:tcW w:w="2665" w:type="dxa"/>
          </w:tcPr>
          <w:p w:rsidR="00254CB7" w:rsidRDefault="00254CB7">
            <w:pPr>
              <w:rPr>
                <w:lang w:val="en-US"/>
              </w:rPr>
            </w:pPr>
            <w:r>
              <w:rPr>
                <w:lang w:val="en-US"/>
              </w:rPr>
              <w:t>Makes a great effort with similarit</w:t>
            </w:r>
            <w:r w:rsidR="00761A22">
              <w:rPr>
                <w:lang w:val="en-US"/>
              </w:rPr>
              <w:t>ies and differences</w:t>
            </w:r>
          </w:p>
        </w:tc>
        <w:tc>
          <w:tcPr>
            <w:tcW w:w="2665" w:type="dxa"/>
          </w:tcPr>
          <w:p w:rsidR="00254CB7" w:rsidRDefault="00761A22" w:rsidP="00FD7F32">
            <w:pPr>
              <w:rPr>
                <w:lang w:val="en-US"/>
              </w:rPr>
            </w:pPr>
            <w:r>
              <w:rPr>
                <w:lang w:val="en-US"/>
              </w:rPr>
              <w:t>Finds several similarities and differences</w:t>
            </w:r>
          </w:p>
        </w:tc>
        <w:tc>
          <w:tcPr>
            <w:tcW w:w="2665" w:type="dxa"/>
          </w:tcPr>
          <w:p w:rsidR="00254CB7" w:rsidRDefault="00761A22" w:rsidP="00FD7F32">
            <w:pPr>
              <w:rPr>
                <w:lang w:val="en-US"/>
              </w:rPr>
            </w:pPr>
            <w:r>
              <w:rPr>
                <w:lang w:val="en-US"/>
              </w:rPr>
              <w:t xml:space="preserve">Minimal similarities </w:t>
            </w:r>
          </w:p>
          <w:p w:rsidR="00761A22" w:rsidRDefault="00761A22" w:rsidP="00FD7F32">
            <w:pPr>
              <w:rPr>
                <w:lang w:val="en-US"/>
              </w:rPr>
            </w:pPr>
            <w:r>
              <w:rPr>
                <w:lang w:val="en-US"/>
              </w:rPr>
              <w:t>and differences</w:t>
            </w:r>
          </w:p>
        </w:tc>
        <w:tc>
          <w:tcPr>
            <w:tcW w:w="2665" w:type="dxa"/>
          </w:tcPr>
          <w:p w:rsidR="00254CB7" w:rsidRDefault="00761A22">
            <w:pPr>
              <w:rPr>
                <w:lang w:val="en-US"/>
              </w:rPr>
            </w:pPr>
            <w:r>
              <w:rPr>
                <w:lang w:val="en-US"/>
              </w:rPr>
              <w:t>One word answers on Venn with no explanation</w:t>
            </w:r>
            <w:bookmarkStart w:id="0" w:name="_GoBack"/>
            <w:bookmarkEnd w:id="0"/>
          </w:p>
        </w:tc>
      </w:tr>
    </w:tbl>
    <w:p w:rsidR="00467396" w:rsidRPr="00FD7F32" w:rsidRDefault="00467396">
      <w:pPr>
        <w:rPr>
          <w:lang w:val="en-US"/>
        </w:rPr>
      </w:pPr>
    </w:p>
    <w:sectPr w:rsidR="00467396" w:rsidRPr="00FD7F32" w:rsidSect="00254CB7">
      <w:pgSz w:w="15840" w:h="12240" w:orient="landscape"/>
      <w:pgMar w:top="90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F32"/>
    <w:rsid w:val="00254CB7"/>
    <w:rsid w:val="00467396"/>
    <w:rsid w:val="00761A22"/>
    <w:rsid w:val="00CA6C44"/>
    <w:rsid w:val="00FD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7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1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A22"/>
    <w:rPr>
      <w:rFonts w:ascii="Tahoma" w:hAnsi="Tahoma" w:cs="Tahoma"/>
      <w:sz w:val="16"/>
      <w:szCs w:val="16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7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1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A22"/>
    <w:rPr>
      <w:rFonts w:ascii="Tahoma" w:hAnsi="Tahoma" w:cs="Tahoma"/>
      <w:sz w:val="16"/>
      <w:szCs w:val="16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232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Hudson City School District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Pero, Martha</dc:creator>
  <cp:keywords/>
  <dc:description/>
  <cp:lastModifiedBy>Pero, Martha</cp:lastModifiedBy>
  <cp:revision>1</cp:revision>
  <cp:lastPrinted>2013-03-07T17:05:00Z</cp:lastPrinted>
  <dcterms:created xsi:type="dcterms:W3CDTF">2013-03-07T16:27:00Z</dcterms:created>
  <dcterms:modified xsi:type="dcterms:W3CDTF">2013-03-07T17:59:00Z</dcterms:modified>
</cp:coreProperties>
</file>